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4BBD" w14:textId="77777777" w:rsidR="00D20F77" w:rsidRPr="00E7131A" w:rsidRDefault="00D20F77" w:rsidP="00D20F77">
      <w:pPr>
        <w:rPr>
          <w:rFonts w:ascii="Times New Roman" w:hAnsi="Times New Roman" w:cs="Times New Roman"/>
          <w:color w:val="000000"/>
        </w:rPr>
      </w:pPr>
    </w:p>
    <w:p w14:paraId="6AB76A00" w14:textId="77777777" w:rsidR="00D20F77" w:rsidRPr="00E7131A" w:rsidRDefault="00D20F77" w:rsidP="00D20F77">
      <w:pPr>
        <w:pStyle w:val="Standard"/>
        <w:jc w:val="both"/>
        <w:rPr>
          <w:bCs/>
        </w:rPr>
      </w:pPr>
      <w:r w:rsidRPr="00E7131A">
        <w:rPr>
          <w:noProof/>
        </w:rPr>
        <w:drawing>
          <wp:inline distT="0" distB="0" distL="0" distR="0" wp14:anchorId="1C83F3D4" wp14:editId="0D19CD69">
            <wp:extent cx="475202" cy="426720"/>
            <wp:effectExtent l="0" t="0" r="127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322" r="82465" b="89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0" cy="42959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61C3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Република Србија</w:t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  <w:r w:rsidRPr="00E7131A">
        <w:rPr>
          <w:bCs/>
          <w:sz w:val="22"/>
          <w:szCs w:val="22"/>
        </w:rPr>
        <w:tab/>
      </w:r>
    </w:p>
    <w:p w14:paraId="21352E90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Аутономна Покрајина Војводина</w:t>
      </w:r>
    </w:p>
    <w:p w14:paraId="1048110C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Град Суботица</w:t>
      </w:r>
    </w:p>
    <w:p w14:paraId="37C2BED2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ГРАДОНАЧЕЛНИК</w:t>
      </w:r>
    </w:p>
    <w:p w14:paraId="451F4060" w14:textId="186245BB" w:rsidR="00D20F77" w:rsidRPr="00E7131A" w:rsidRDefault="00D20F77" w:rsidP="00D20F77">
      <w:pPr>
        <w:pStyle w:val="Standard"/>
        <w:jc w:val="both"/>
        <w:rPr>
          <w:color w:val="FF0000"/>
          <w:sz w:val="22"/>
          <w:szCs w:val="22"/>
          <w:lang w:val="sr-Cyrl-RS"/>
        </w:rPr>
      </w:pPr>
      <w:r w:rsidRPr="00E7131A">
        <w:rPr>
          <w:bCs/>
          <w:sz w:val="22"/>
          <w:szCs w:val="22"/>
        </w:rPr>
        <w:t>Број:</w:t>
      </w:r>
      <w:bookmarkStart w:id="0" w:name="_Hlk206398679"/>
      <w:bookmarkStart w:id="1" w:name="_Hlk104195256"/>
      <w:r w:rsidR="00CD5023">
        <w:rPr>
          <w:bCs/>
          <w:sz w:val="22"/>
          <w:szCs w:val="22"/>
        </w:rPr>
        <w:t>003419500</w:t>
      </w:r>
      <w:r>
        <w:rPr>
          <w:bCs/>
          <w:sz w:val="22"/>
          <w:szCs w:val="22"/>
        </w:rPr>
        <w:t>-2026-09693-002-000-401-118</w:t>
      </w:r>
      <w:bookmarkEnd w:id="0"/>
    </w:p>
    <w:bookmarkEnd w:id="1"/>
    <w:p w14:paraId="5AF584A8" w14:textId="25A27491" w:rsidR="00D20F77" w:rsidRPr="00E7131A" w:rsidRDefault="00D20F77" w:rsidP="00D20F77">
      <w:pPr>
        <w:pStyle w:val="Standard"/>
        <w:jc w:val="both"/>
        <w:rPr>
          <w:color w:val="000000" w:themeColor="text1"/>
          <w:sz w:val="22"/>
          <w:szCs w:val="22"/>
        </w:rPr>
      </w:pPr>
      <w:r w:rsidRPr="00E7131A">
        <w:rPr>
          <w:bCs/>
          <w:color w:val="000000" w:themeColor="text1"/>
          <w:sz w:val="22"/>
          <w:szCs w:val="22"/>
        </w:rPr>
        <w:t xml:space="preserve">Дана </w:t>
      </w:r>
      <w:r>
        <w:rPr>
          <w:bCs/>
          <w:color w:val="000000" w:themeColor="text1"/>
          <w:sz w:val="22"/>
          <w:szCs w:val="22"/>
        </w:rPr>
        <w:t>20</w:t>
      </w:r>
      <w:r w:rsidRPr="00E7131A">
        <w:rPr>
          <w:bCs/>
          <w:color w:val="000000" w:themeColor="text1"/>
          <w:sz w:val="22"/>
          <w:szCs w:val="22"/>
        </w:rPr>
        <w:t>.0</w:t>
      </w:r>
      <w:r>
        <w:rPr>
          <w:bCs/>
          <w:color w:val="000000" w:themeColor="text1"/>
          <w:sz w:val="22"/>
          <w:szCs w:val="22"/>
        </w:rPr>
        <w:t>7</w:t>
      </w:r>
      <w:r w:rsidRPr="00E7131A">
        <w:rPr>
          <w:bCs/>
          <w:color w:val="000000" w:themeColor="text1"/>
          <w:sz w:val="22"/>
          <w:szCs w:val="22"/>
        </w:rPr>
        <w:t>.202</w:t>
      </w:r>
      <w:r>
        <w:rPr>
          <w:bCs/>
          <w:color w:val="000000" w:themeColor="text1"/>
          <w:sz w:val="22"/>
          <w:szCs w:val="22"/>
        </w:rPr>
        <w:t>6</w:t>
      </w:r>
      <w:r w:rsidRPr="00E7131A">
        <w:rPr>
          <w:bCs/>
          <w:color w:val="000000" w:themeColor="text1"/>
          <w:sz w:val="22"/>
          <w:szCs w:val="22"/>
        </w:rPr>
        <w:t>.г.</w:t>
      </w:r>
    </w:p>
    <w:p w14:paraId="17EEFC72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Суботица</w:t>
      </w:r>
    </w:p>
    <w:p w14:paraId="46576BF8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Трг слободе бр.1</w:t>
      </w:r>
    </w:p>
    <w:p w14:paraId="22D5D8AB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</w:rPr>
      </w:pPr>
      <w:r w:rsidRPr="00E7131A">
        <w:rPr>
          <w:bCs/>
          <w:sz w:val="22"/>
          <w:szCs w:val="22"/>
        </w:rPr>
        <w:t>тел.024/626-885</w:t>
      </w:r>
    </w:p>
    <w:p w14:paraId="00E5EE38" w14:textId="77777777" w:rsidR="00D20F77" w:rsidRPr="00E7131A" w:rsidRDefault="00D20F77" w:rsidP="00D20F77">
      <w:pPr>
        <w:pStyle w:val="Standard"/>
        <w:jc w:val="both"/>
        <w:rPr>
          <w:bCs/>
          <w:sz w:val="22"/>
          <w:szCs w:val="22"/>
          <w:lang w:val="sr-Cyrl-RS"/>
        </w:rPr>
      </w:pPr>
      <w:r w:rsidRPr="00E7131A">
        <w:rPr>
          <w:bCs/>
          <w:sz w:val="22"/>
          <w:szCs w:val="22"/>
          <w:lang w:val="sr-Cyrl-RS"/>
        </w:rPr>
        <w:t>СБ</w:t>
      </w:r>
      <w:r w:rsidRPr="00E7131A">
        <w:rPr>
          <w:bCs/>
          <w:sz w:val="22"/>
          <w:szCs w:val="22"/>
        </w:rPr>
        <w:t>/</w:t>
      </w:r>
      <w:r w:rsidRPr="00E7131A">
        <w:rPr>
          <w:bCs/>
          <w:sz w:val="22"/>
          <w:szCs w:val="22"/>
          <w:lang w:val="sr-Cyrl-RS"/>
        </w:rPr>
        <w:t>ДСЗ</w:t>
      </w:r>
    </w:p>
    <w:p w14:paraId="0FF08282" w14:textId="77777777" w:rsidR="00D20F77" w:rsidRPr="00E7131A" w:rsidRDefault="00D20F77" w:rsidP="00D20F77">
      <w:pPr>
        <w:pStyle w:val="Standard"/>
        <w:rPr>
          <w:sz w:val="22"/>
          <w:szCs w:val="22"/>
        </w:rPr>
      </w:pPr>
    </w:p>
    <w:p w14:paraId="18CB767E" w14:textId="46681233" w:rsidR="00D20F77" w:rsidRPr="0012729D" w:rsidRDefault="00D20F77" w:rsidP="00D20F77">
      <w:pPr>
        <w:autoSpaceDE w:val="0"/>
        <w:jc w:val="both"/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</w:rPr>
      </w:pPr>
      <w:r w:rsidRPr="00E7131A">
        <w:rPr>
          <w:rFonts w:ascii="Times New Roman" w:hAnsi="Times New Roman" w:cs="Times New Roman"/>
          <w:sz w:val="22"/>
          <w:szCs w:val="22"/>
          <w:lang w:val="sr-Cyrl-RS"/>
        </w:rPr>
        <w:tab/>
      </w:r>
      <w:r w:rsidRPr="00E7131A">
        <w:rPr>
          <w:rFonts w:ascii="Times New Roman" w:hAnsi="Times New Roman" w:cs="Times New Roman"/>
          <w:sz w:val="22"/>
          <w:szCs w:val="22"/>
        </w:rPr>
        <w:t xml:space="preserve">На основу члана 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>4</w:t>
      </w:r>
      <w:r w:rsidRPr="00E7131A">
        <w:rPr>
          <w:rFonts w:ascii="Times New Roman" w:hAnsi="Times New Roman" w:cs="Times New Roman"/>
          <w:sz w:val="22"/>
          <w:szCs w:val="22"/>
        </w:rPr>
        <w:t xml:space="preserve">. Одлуке о 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>праву на накнаду дела трошкова боравка деце у предшколској установи чији је оснивач друго правно или физичко лице на територији Града Суботице („Службени лист Града Суботице“, бр. 23/23)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, </w:t>
      </w:r>
      <w:r w:rsidRPr="00E7131A">
        <w:rPr>
          <w:rFonts w:ascii="Times New Roman" w:hAnsi="Times New Roman" w:cs="Times New Roman"/>
          <w:sz w:val="22"/>
          <w:szCs w:val="22"/>
        </w:rPr>
        <w:t>члана 5</w:t>
      </w:r>
      <w:r>
        <w:rPr>
          <w:rFonts w:ascii="Times New Roman" w:hAnsi="Times New Roman" w:cs="Times New Roman"/>
          <w:sz w:val="22"/>
          <w:szCs w:val="22"/>
          <w:lang w:val="en-US"/>
        </w:rPr>
        <w:t>2</w:t>
      </w:r>
      <w:r w:rsidRPr="00E7131A">
        <w:rPr>
          <w:rFonts w:ascii="Times New Roman" w:hAnsi="Times New Roman" w:cs="Times New Roman"/>
          <w:sz w:val="22"/>
          <w:szCs w:val="22"/>
        </w:rPr>
        <w:t xml:space="preserve">. став 1. тачка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E7131A">
        <w:rPr>
          <w:rFonts w:ascii="Times New Roman" w:hAnsi="Times New Roman" w:cs="Times New Roman"/>
          <w:sz w:val="22"/>
          <w:szCs w:val="22"/>
        </w:rPr>
        <w:t>) Статута Града Суботице ( „Службени лист Града Суботице”, бр. 27/19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>-пречишћени текст</w:t>
      </w:r>
      <w:r w:rsidRPr="00E7131A">
        <w:rPr>
          <w:rFonts w:ascii="Times New Roman" w:hAnsi="Times New Roman" w:cs="Times New Roman"/>
          <w:sz w:val="22"/>
          <w:szCs w:val="22"/>
        </w:rPr>
        <w:t xml:space="preserve">, </w:t>
      </w:r>
      <w:r w:rsidRPr="00E7131A">
        <w:rPr>
          <w:rFonts w:ascii="Times New Roman" w:hAnsi="Times New Roman" w:cs="Times New Roman"/>
          <w:sz w:val="22"/>
          <w:szCs w:val="22"/>
          <w:lang w:val="en-US"/>
        </w:rPr>
        <w:t>13/21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7131A">
        <w:rPr>
          <w:rFonts w:ascii="Times New Roman" w:hAnsi="Times New Roman" w:cs="Times New Roman"/>
          <w:sz w:val="22"/>
          <w:szCs w:val="22"/>
          <w:lang w:val="en-US"/>
        </w:rPr>
        <w:t>16/21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и 8/24</w:t>
      </w:r>
      <w:r w:rsidRPr="00E7131A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и Јавног </w:t>
      </w:r>
      <w:r w:rsidRPr="0012729D">
        <w:rPr>
          <w:rFonts w:ascii="Times New Roman" w:hAnsi="Times New Roman" w:cs="Times New Roman"/>
          <w:sz w:val="22"/>
          <w:szCs w:val="22"/>
          <w:lang w:val="sr-Cyrl-RS"/>
        </w:rPr>
        <w:t>позива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 xml:space="preserve"> предшколским установама чији је оснивач друго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 xml:space="preserve">правно или физичко лице на територији Града Суботице за достављање пријава 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  <w:t>за закљу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>чивање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  <w:t xml:space="preserve"> уговора 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>о учешћу града Суботице у накнади дела трошкова боравка деце у предшколским установама чији је оснивач друго правно или физичко лице за радну 2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026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>/202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7</w:t>
      </w:r>
      <w:r w:rsidRPr="0012729D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>. годину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 xml:space="preserve"> број: </w:t>
      </w:r>
      <w:r>
        <w:rPr>
          <w:rFonts w:ascii="Times New Roman" w:hAnsi="Times New Roman" w:cs="Times New Roman"/>
          <w:lang w:val="sr-Cyrl-RS"/>
        </w:rPr>
        <w:t>003254499</w:t>
      </w:r>
      <w:r w:rsidRPr="001343D5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1343D5">
        <w:rPr>
          <w:rFonts w:ascii="Times New Roman" w:hAnsi="Times New Roman" w:cs="Times New Roman"/>
        </w:rPr>
        <w:t>-09693-002-000-600-028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</w:rPr>
        <w:t>07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</w:rPr>
        <w:t>.07.202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</w:rPr>
        <w:t>6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</w:rPr>
        <w:t>. године</w:t>
      </w:r>
    </w:p>
    <w:p w14:paraId="508D86C4" w14:textId="54704AD0" w:rsidR="00D20F77" w:rsidRPr="00E7131A" w:rsidRDefault="00D20F77" w:rsidP="00D20F77">
      <w:pPr>
        <w:autoSpaceDE w:val="0"/>
        <w:jc w:val="both"/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</w:pPr>
      <w:r w:rsidRPr="00E7131A">
        <w:rPr>
          <w:rFonts w:ascii="Times New Roman" w:hAnsi="Times New Roman" w:cs="Times New Roman"/>
          <w:bCs/>
          <w:sz w:val="22"/>
          <w:szCs w:val="22"/>
          <w:lang w:val="sr-Cyrl-RS"/>
        </w:rPr>
        <w:tab/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s-MX" w:eastAsia="en-US"/>
          <w14:ligatures w14:val="standardContextual"/>
        </w:rPr>
        <w:t>Градоначелник Града Суботице,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  <w:t xml:space="preserve"> дана 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20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.0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7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.202</w:t>
      </w:r>
      <w:r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6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eastAsia="en-US"/>
          <w14:ligatures w14:val="standardContextual"/>
        </w:rPr>
        <w:t>.г.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  <w:t xml:space="preserve"> године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>,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r w:rsidRPr="00E7131A"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sr-Cyrl-RS" w:eastAsia="en-US"/>
          <w14:ligatures w14:val="standardContextual"/>
        </w:rPr>
        <w:t>утврђује</w:t>
      </w:r>
    </w:p>
    <w:p w14:paraId="6077FE3B" w14:textId="77777777" w:rsidR="00D20F77" w:rsidRPr="009C093B" w:rsidRDefault="00D20F77" w:rsidP="00D20F77">
      <w:pPr>
        <w:widowControl/>
        <w:suppressAutoHyphens w:val="0"/>
        <w:autoSpaceDE w:val="0"/>
        <w:autoSpaceDN/>
        <w:spacing w:line="224" w:lineRule="auto"/>
        <w:ind w:left="231" w:firstLine="662"/>
        <w:jc w:val="both"/>
        <w:textAlignment w:val="auto"/>
        <w:rPr>
          <w:rFonts w:ascii="Times New Roman" w:eastAsia="Times New Roman" w:hAnsi="Times New Roman" w:cs="Times New Roman"/>
          <w:color w:val="000000"/>
          <w:kern w:val="2"/>
          <w:sz w:val="22"/>
          <w:szCs w:val="22"/>
          <w:lang w:val="en-US" w:eastAsia="en-US"/>
          <w14:ligatures w14:val="standardContextual"/>
        </w:rPr>
      </w:pPr>
    </w:p>
    <w:p w14:paraId="76610AAD" w14:textId="77777777" w:rsidR="00D20F77" w:rsidRPr="00E7131A" w:rsidRDefault="00D20F77" w:rsidP="00D20F77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E3889C" w14:textId="77777777" w:rsidR="00D20F77" w:rsidRPr="00E7131A" w:rsidRDefault="00D20F77" w:rsidP="00D20F77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>С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 xml:space="preserve"> </w:t>
      </w:r>
      <w:r w:rsidRPr="00E7131A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>П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 xml:space="preserve"> </w:t>
      </w:r>
      <w:r w:rsidRPr="00E7131A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>И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 xml:space="preserve"> </w:t>
      </w:r>
      <w:r w:rsidRPr="00E7131A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>С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 xml:space="preserve"> </w:t>
      </w:r>
      <w:r w:rsidRPr="00E7131A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>А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 xml:space="preserve"> </w:t>
      </w:r>
      <w:r w:rsidRPr="00E7131A">
        <w:rPr>
          <w:rFonts w:ascii="Times New Roman" w:hAnsi="Times New Roman" w:cs="Times New Roman"/>
          <w:b/>
          <w:bCs/>
          <w:color w:val="000000"/>
          <w:sz w:val="22"/>
          <w:szCs w:val="22"/>
          <w:lang w:val="sr-Cyrl-RS"/>
        </w:rPr>
        <w:t>К</w:t>
      </w:r>
    </w:p>
    <w:p w14:paraId="4AFC8297" w14:textId="7BDAF904" w:rsidR="00D20F77" w:rsidRPr="00E7131A" w:rsidRDefault="00D20F77" w:rsidP="00D20F77">
      <w:pPr>
        <w:pStyle w:val="clan"/>
        <w:spacing w:before="0" w:beforeAutospacing="0" w:after="0" w:afterAutospacing="0"/>
        <w:jc w:val="center"/>
        <w:rPr>
          <w:b/>
          <w:bCs/>
          <w:sz w:val="22"/>
          <w:szCs w:val="22"/>
          <w:lang w:val="sr-Cyrl-RS"/>
        </w:rPr>
      </w:pPr>
      <w:r w:rsidRPr="00E7131A">
        <w:rPr>
          <w:b/>
          <w:bCs/>
          <w:color w:val="000000"/>
          <w:sz w:val="22"/>
          <w:szCs w:val="22"/>
        </w:rPr>
        <w:t xml:space="preserve">Приватних предшколских установа које испуњавају услове за закључивање уговора </w:t>
      </w:r>
      <w:r w:rsidRPr="00E7131A">
        <w:rPr>
          <w:b/>
          <w:bCs/>
          <w:color w:val="000000"/>
          <w:sz w:val="22"/>
          <w:szCs w:val="22"/>
          <w:lang w:val="sr-Cyrl-RS"/>
        </w:rPr>
        <w:t xml:space="preserve">са Градом Суботицом </w:t>
      </w:r>
      <w:r w:rsidRPr="00E7131A">
        <w:rPr>
          <w:b/>
          <w:bCs/>
          <w:sz w:val="22"/>
          <w:szCs w:val="22"/>
        </w:rPr>
        <w:t xml:space="preserve">о </w:t>
      </w:r>
      <w:r w:rsidRPr="00E7131A">
        <w:rPr>
          <w:b/>
          <w:bCs/>
          <w:sz w:val="22"/>
          <w:szCs w:val="22"/>
          <w:lang w:val="sr-Cyrl-RS"/>
        </w:rPr>
        <w:t xml:space="preserve">накнади дела трошкова боравка деце у Приватној предшколској установи </w:t>
      </w:r>
      <w:r w:rsidRPr="00E7131A">
        <w:rPr>
          <w:b/>
          <w:bCs/>
          <w:color w:val="000000"/>
          <w:sz w:val="22"/>
          <w:szCs w:val="22"/>
          <w:lang w:val="sr-Cyrl-RS"/>
        </w:rPr>
        <w:t>из средстава</w:t>
      </w:r>
      <w:r w:rsidRPr="00E7131A">
        <w:rPr>
          <w:b/>
          <w:bCs/>
          <w:color w:val="000000"/>
          <w:sz w:val="22"/>
          <w:szCs w:val="22"/>
          <w:lang w:val="sr-Latn-RS"/>
        </w:rPr>
        <w:t xml:space="preserve"> </w:t>
      </w:r>
      <w:r w:rsidRPr="00E7131A">
        <w:rPr>
          <w:b/>
          <w:bCs/>
          <w:color w:val="000000"/>
          <w:sz w:val="22"/>
          <w:szCs w:val="22"/>
          <w:lang w:val="sr-Cyrl-RS"/>
        </w:rPr>
        <w:t>буџета Града за радну 202</w:t>
      </w:r>
      <w:r>
        <w:rPr>
          <w:b/>
          <w:bCs/>
          <w:color w:val="000000"/>
          <w:sz w:val="22"/>
          <w:szCs w:val="22"/>
          <w:lang w:val="sr-Latn-RS"/>
        </w:rPr>
        <w:t>6</w:t>
      </w:r>
      <w:r w:rsidRPr="00E7131A">
        <w:rPr>
          <w:b/>
          <w:bCs/>
          <w:color w:val="000000"/>
          <w:sz w:val="22"/>
          <w:szCs w:val="22"/>
          <w:lang w:val="sr-Cyrl-RS"/>
        </w:rPr>
        <w:t>/202</w:t>
      </w:r>
      <w:r>
        <w:rPr>
          <w:b/>
          <w:bCs/>
          <w:color w:val="000000"/>
          <w:sz w:val="22"/>
          <w:szCs w:val="22"/>
          <w:lang w:val="sr-Latn-RS"/>
        </w:rPr>
        <w:t>7</w:t>
      </w:r>
      <w:r w:rsidRPr="00E7131A">
        <w:rPr>
          <w:b/>
          <w:bCs/>
          <w:color w:val="000000"/>
          <w:sz w:val="22"/>
          <w:szCs w:val="22"/>
          <w:lang w:val="sr-Cyrl-RS"/>
        </w:rPr>
        <w:t>. годину</w:t>
      </w:r>
    </w:p>
    <w:p w14:paraId="542AC45B" w14:textId="77777777" w:rsidR="00D20F77" w:rsidRPr="00E7131A" w:rsidRDefault="00D20F77" w:rsidP="00D20F77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7BBA750" w14:textId="77777777" w:rsidR="00D20F77" w:rsidRPr="00E7131A" w:rsidRDefault="00D20F77" w:rsidP="00D20F77">
      <w:pPr>
        <w:jc w:val="center"/>
        <w:rPr>
          <w:rFonts w:ascii="Times New Roman" w:hAnsi="Times New Roman" w:cs="Times New Roman"/>
          <w:sz w:val="22"/>
          <w:szCs w:val="22"/>
        </w:rPr>
      </w:pPr>
      <w:r w:rsidRPr="00E7131A">
        <w:rPr>
          <w:rFonts w:ascii="Times New Roman" w:hAnsi="Times New Roman" w:cs="Times New Roman"/>
          <w:sz w:val="22"/>
          <w:szCs w:val="22"/>
        </w:rPr>
        <w:t>I</w:t>
      </w:r>
    </w:p>
    <w:p w14:paraId="450E49C8" w14:textId="526F7CC0" w:rsidR="00D20F77" w:rsidRPr="00E7131A" w:rsidRDefault="00D20F77" w:rsidP="00D20F77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sz w:val="22"/>
          <w:szCs w:val="22"/>
        </w:rPr>
        <w:tab/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 xml:space="preserve">Предшколске установе </w:t>
      </w:r>
      <w:r w:rsidRPr="00E7131A">
        <w:rPr>
          <w:rFonts w:ascii="Times New Roman" w:hAnsi="Times New Roman" w:cs="Times New Roman"/>
          <w:color w:val="000000"/>
          <w:sz w:val="22"/>
          <w:szCs w:val="22"/>
        </w:rPr>
        <w:t>чији је оснивач друго правно или физичко лице</w:t>
      </w:r>
      <w:r w:rsidRPr="00E7131A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 xml:space="preserve"> (у тексту: Приватне предшколске установе) </w:t>
      </w:r>
      <w:r w:rsidRPr="00E7131A">
        <w:rPr>
          <w:rFonts w:ascii="Times New Roman" w:hAnsi="Times New Roman" w:cs="Times New Roman"/>
          <w:color w:val="000000"/>
          <w:sz w:val="22"/>
          <w:szCs w:val="22"/>
        </w:rPr>
        <w:t>које испуњавају услове за закључивање уговора</w:t>
      </w:r>
      <w:r w:rsidRPr="00E7131A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 xml:space="preserve"> са Градом Суботицом о 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 xml:space="preserve">накнади дела трошкова боравка деце у Приватној предшколској установи </w:t>
      </w:r>
      <w:r w:rsidRPr="00E7131A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>из средстава</w:t>
      </w:r>
      <w:r w:rsidRPr="00E7131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7131A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>буџета Града за радну 202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7131A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>/202</w:t>
      </w:r>
      <w:r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Pr="00E7131A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>. годину су:</w:t>
      </w:r>
    </w:p>
    <w:p w14:paraId="50314D74" w14:textId="77777777" w:rsidR="00D20F77" w:rsidRPr="00E7131A" w:rsidRDefault="00D20F77" w:rsidP="00D20F77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sr-Cyrl-RS"/>
        </w:rPr>
      </w:pPr>
    </w:p>
    <w:p w14:paraId="0E754624" w14:textId="77777777" w:rsidR="00D20F77" w:rsidRPr="00E7131A" w:rsidRDefault="00D20F77" w:rsidP="00D20F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sz w:val="22"/>
          <w:szCs w:val="22"/>
          <w:lang w:val="sr-Cyrl-RS"/>
        </w:rPr>
        <w:t>Предшколска установа „Мали таленти“,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Суботица, Браће Радића бр. 3,</w:t>
      </w:r>
    </w:p>
    <w:p w14:paraId="4410953D" w14:textId="77777777" w:rsidR="00D20F77" w:rsidRPr="00E7131A" w:rsidRDefault="00D20F77" w:rsidP="00D20F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sz w:val="22"/>
          <w:szCs w:val="22"/>
          <w:lang w:val="sr-Cyrl-RS"/>
        </w:rPr>
        <w:t>Предшколска установа за полудневни и целодневни боравак деце и играоница „</w:t>
      </w:r>
      <w:r w:rsidRPr="00E7131A">
        <w:rPr>
          <w:rFonts w:ascii="Times New Roman" w:hAnsi="Times New Roman" w:cs="Times New Roman"/>
          <w:sz w:val="22"/>
          <w:szCs w:val="22"/>
        </w:rPr>
        <w:t>Winnieland“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>,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Суботица, Шолохова бр. 4,</w:t>
      </w:r>
    </w:p>
    <w:p w14:paraId="4B3A2DE9" w14:textId="77777777" w:rsidR="00D20F77" w:rsidRPr="0061200A" w:rsidRDefault="00D20F77" w:rsidP="00D20F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sz w:val="22"/>
          <w:szCs w:val="22"/>
          <w:lang w:val="sr-Cyrl-RS"/>
        </w:rPr>
        <w:t>Мађарска предшколска установа и вежбао</w:t>
      </w:r>
      <w:r>
        <w:rPr>
          <w:rFonts w:ascii="Times New Roman" w:hAnsi="Times New Roman" w:cs="Times New Roman"/>
          <w:sz w:val="22"/>
          <w:szCs w:val="22"/>
          <w:lang w:val="sr-Cyrl-RS"/>
        </w:rPr>
        <w:t>на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 xml:space="preserve"> „Вацкор“,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Суботица, Браће Радића бр. 67,</w:t>
      </w:r>
      <w:r w:rsidRPr="0061200A">
        <w:rPr>
          <w:rFonts w:ascii="Times New Roman" w:hAnsi="Times New Roman" w:cs="Times New Roman"/>
          <w:sz w:val="22"/>
          <w:szCs w:val="22"/>
          <w:lang w:val="sr-Cyrl-RS"/>
        </w:rPr>
        <w:tab/>
      </w:r>
    </w:p>
    <w:p w14:paraId="12001AF0" w14:textId="77777777" w:rsidR="00D20F77" w:rsidRPr="00E7131A" w:rsidRDefault="00D20F77" w:rsidP="00D20F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sr-Cyrl-RS"/>
        </w:rPr>
      </w:pPr>
      <w:bookmarkStart w:id="2" w:name="_Hlk143167668"/>
      <w:r w:rsidRPr="00E7131A">
        <w:rPr>
          <w:rFonts w:ascii="Times New Roman" w:hAnsi="Times New Roman" w:cs="Times New Roman"/>
          <w:sz w:val="22"/>
          <w:szCs w:val="22"/>
          <w:lang w:val="sr-Cyrl-RS"/>
        </w:rPr>
        <w:t>Предшколска установа за целодневни боравак деце и играону „Наше Наде“,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Суботица, Јожефа Атиле бр. 8,</w:t>
      </w:r>
    </w:p>
    <w:p w14:paraId="2916341E" w14:textId="77777777" w:rsidR="00D20F77" w:rsidRPr="00E7131A" w:rsidRDefault="00D20F77" w:rsidP="00D20F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sz w:val="22"/>
          <w:szCs w:val="22"/>
          <w:lang w:val="sr-Cyrl-RS"/>
        </w:rPr>
        <w:t>Приватна предшколска установа „Чаробна шума“,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sr-Cyrl-RS"/>
        </w:rPr>
        <w:t>Суботица, Банијска бр. 67,</w:t>
      </w:r>
    </w:p>
    <w:p w14:paraId="53DA2EF3" w14:textId="77777777" w:rsidR="00D20F77" w:rsidRPr="00E7131A" w:rsidRDefault="00D20F77" w:rsidP="00D20F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sr-Cyrl-RS"/>
        </w:rPr>
      </w:pPr>
      <w:r w:rsidRPr="00E7131A">
        <w:rPr>
          <w:rFonts w:ascii="Times New Roman" w:hAnsi="Times New Roman" w:cs="Times New Roman"/>
          <w:sz w:val="22"/>
          <w:szCs w:val="22"/>
          <w:lang w:val="sr-Cyrl-RS"/>
        </w:rPr>
        <w:t>Предшколска установа „Дамбо“</w:t>
      </w:r>
      <w:r>
        <w:rPr>
          <w:rFonts w:ascii="Times New Roman" w:hAnsi="Times New Roman" w:cs="Times New Roman"/>
          <w:sz w:val="22"/>
          <w:szCs w:val="22"/>
          <w:lang w:val="sr-Cyrl-RS"/>
        </w:rPr>
        <w:t>, Суботица, Банијска бр. 32</w:t>
      </w:r>
      <w:r w:rsidRPr="00E7131A">
        <w:rPr>
          <w:rFonts w:ascii="Times New Roman" w:hAnsi="Times New Roman" w:cs="Times New Roman"/>
          <w:sz w:val="22"/>
          <w:szCs w:val="22"/>
          <w:lang w:val="sr-Cyrl-RS"/>
        </w:rPr>
        <w:t>.</w:t>
      </w:r>
    </w:p>
    <w:bookmarkEnd w:id="2"/>
    <w:p w14:paraId="74480820" w14:textId="77777777" w:rsidR="00D20F77" w:rsidRPr="00E7131A" w:rsidRDefault="00D20F77" w:rsidP="00D20F77">
      <w:pPr>
        <w:rPr>
          <w:rFonts w:ascii="Times New Roman" w:hAnsi="Times New Roman" w:cs="Times New Roman"/>
          <w:sz w:val="22"/>
          <w:szCs w:val="22"/>
          <w:lang w:val="sr-Cyrl-RS"/>
        </w:rPr>
      </w:pPr>
    </w:p>
    <w:p w14:paraId="0A6CAA64" w14:textId="77777777" w:rsidR="00D20F77" w:rsidRPr="00E7131A" w:rsidRDefault="00D20F77" w:rsidP="00D20F77">
      <w:pPr>
        <w:pStyle w:val="Standard"/>
        <w:tabs>
          <w:tab w:val="left" w:pos="4245"/>
          <w:tab w:val="center" w:pos="4536"/>
        </w:tabs>
        <w:jc w:val="center"/>
        <w:rPr>
          <w:sz w:val="22"/>
          <w:szCs w:val="22"/>
        </w:rPr>
      </w:pPr>
      <w:r w:rsidRPr="00E7131A">
        <w:rPr>
          <w:sz w:val="22"/>
          <w:szCs w:val="22"/>
        </w:rPr>
        <w:t>II</w:t>
      </w:r>
    </w:p>
    <w:p w14:paraId="05D16E10" w14:textId="08CD4259" w:rsidR="00D20F77" w:rsidRPr="00E7131A" w:rsidRDefault="00D20F77" w:rsidP="00D20F77">
      <w:pPr>
        <w:pStyle w:val="clan"/>
        <w:spacing w:before="0" w:beforeAutospacing="0" w:after="0" w:afterAutospacing="0"/>
        <w:ind w:firstLine="720"/>
        <w:jc w:val="both"/>
        <w:rPr>
          <w:sz w:val="22"/>
          <w:szCs w:val="22"/>
          <w:lang w:val="sr-Cyrl-RS"/>
        </w:rPr>
      </w:pPr>
      <w:r w:rsidRPr="00E7131A">
        <w:rPr>
          <w:sz w:val="22"/>
          <w:szCs w:val="22"/>
          <w:lang w:val="sr-Cyrl-RS"/>
        </w:rPr>
        <w:t xml:space="preserve">Са Приватним предшколским установама из тачке </w:t>
      </w:r>
      <w:r w:rsidRPr="00E7131A">
        <w:rPr>
          <w:sz w:val="22"/>
          <w:szCs w:val="22"/>
        </w:rPr>
        <w:t xml:space="preserve">I </w:t>
      </w:r>
      <w:r w:rsidRPr="00E7131A">
        <w:rPr>
          <w:sz w:val="22"/>
          <w:szCs w:val="22"/>
          <w:lang w:val="sr-Cyrl-RS"/>
        </w:rPr>
        <w:t xml:space="preserve">овог списка, Град Суботица ће закључити уговор о накнади дела трошкова боравка деце у Приватној предшколској установи </w:t>
      </w:r>
      <w:r w:rsidRPr="00E7131A">
        <w:rPr>
          <w:color w:val="000000"/>
          <w:sz w:val="22"/>
          <w:szCs w:val="22"/>
          <w:lang w:val="sr-Cyrl-RS"/>
        </w:rPr>
        <w:t>из средстава</w:t>
      </w:r>
      <w:r w:rsidRPr="00E7131A">
        <w:rPr>
          <w:color w:val="000000"/>
          <w:sz w:val="22"/>
          <w:szCs w:val="22"/>
          <w:lang w:val="sr-Latn-RS"/>
        </w:rPr>
        <w:t xml:space="preserve"> </w:t>
      </w:r>
      <w:r w:rsidRPr="00E7131A">
        <w:rPr>
          <w:color w:val="000000"/>
          <w:sz w:val="22"/>
          <w:szCs w:val="22"/>
          <w:lang w:val="sr-Cyrl-RS"/>
        </w:rPr>
        <w:t>буџета Града за радну 202</w:t>
      </w:r>
      <w:r>
        <w:rPr>
          <w:color w:val="000000"/>
          <w:sz w:val="22"/>
          <w:szCs w:val="22"/>
          <w:lang w:val="sr-Latn-RS"/>
        </w:rPr>
        <w:t>6</w:t>
      </w:r>
      <w:r w:rsidRPr="00E7131A">
        <w:rPr>
          <w:color w:val="000000"/>
          <w:sz w:val="22"/>
          <w:szCs w:val="22"/>
          <w:lang w:val="sr-Cyrl-RS"/>
        </w:rPr>
        <w:t>/202</w:t>
      </w:r>
      <w:r>
        <w:rPr>
          <w:color w:val="000000"/>
          <w:sz w:val="22"/>
          <w:szCs w:val="22"/>
          <w:lang w:val="sr-Latn-RS"/>
        </w:rPr>
        <w:t>7</w:t>
      </w:r>
      <w:r w:rsidRPr="00E7131A">
        <w:rPr>
          <w:color w:val="000000"/>
          <w:sz w:val="22"/>
          <w:szCs w:val="22"/>
          <w:lang w:val="sr-Cyrl-RS"/>
        </w:rPr>
        <w:t>. годину.</w:t>
      </w:r>
    </w:p>
    <w:p w14:paraId="4E7803F9" w14:textId="77777777" w:rsidR="00D20F77" w:rsidRPr="00E7131A" w:rsidRDefault="00D20F77" w:rsidP="00D20F77">
      <w:pPr>
        <w:pStyle w:val="Standard"/>
        <w:rPr>
          <w:sz w:val="22"/>
          <w:szCs w:val="22"/>
          <w:lang w:val="sr-Cyrl-RS"/>
        </w:rPr>
      </w:pPr>
    </w:p>
    <w:p w14:paraId="6D3D4F15" w14:textId="77777777" w:rsidR="00D20F77" w:rsidRPr="00E7131A" w:rsidRDefault="00D20F77" w:rsidP="00D20F77">
      <w:pPr>
        <w:pStyle w:val="Standard"/>
        <w:jc w:val="center"/>
        <w:rPr>
          <w:sz w:val="22"/>
          <w:szCs w:val="22"/>
        </w:rPr>
      </w:pPr>
      <w:r w:rsidRPr="00E7131A">
        <w:rPr>
          <w:sz w:val="22"/>
          <w:szCs w:val="22"/>
        </w:rPr>
        <w:t>III</w:t>
      </w:r>
    </w:p>
    <w:p w14:paraId="640FBA7C" w14:textId="77777777" w:rsidR="00D20F77" w:rsidRPr="00E7131A" w:rsidRDefault="00D20F77" w:rsidP="00D20F77">
      <w:pPr>
        <w:pStyle w:val="Standard"/>
        <w:jc w:val="both"/>
        <w:rPr>
          <w:sz w:val="22"/>
          <w:szCs w:val="22"/>
          <w:lang w:val="sr-Cyrl-RS"/>
        </w:rPr>
      </w:pPr>
      <w:r w:rsidRPr="00E7131A">
        <w:rPr>
          <w:sz w:val="22"/>
          <w:szCs w:val="22"/>
        </w:rPr>
        <w:tab/>
      </w:r>
      <w:r w:rsidRPr="00E7131A">
        <w:rPr>
          <w:sz w:val="22"/>
          <w:szCs w:val="22"/>
          <w:lang w:val="sr-Cyrl-RS"/>
        </w:rPr>
        <w:t xml:space="preserve">Овај списак објавити </w:t>
      </w:r>
      <w:r w:rsidRPr="00E7131A">
        <w:rPr>
          <w:sz w:val="22"/>
          <w:szCs w:val="22"/>
        </w:rPr>
        <w:t>на званичној интернет страници Града Суботице</w:t>
      </w:r>
      <w:r w:rsidRPr="00E7131A">
        <w:rPr>
          <w:color w:val="000000"/>
          <w:sz w:val="22"/>
          <w:szCs w:val="22"/>
          <w:lang w:val="sr-Cyrl-RS"/>
        </w:rPr>
        <w:t>.</w:t>
      </w:r>
    </w:p>
    <w:p w14:paraId="4A720994" w14:textId="77777777" w:rsidR="00D20F77" w:rsidRPr="00E7131A" w:rsidRDefault="00D20F77" w:rsidP="00D20F77">
      <w:pPr>
        <w:pStyle w:val="Standard"/>
        <w:jc w:val="both"/>
        <w:rPr>
          <w:sz w:val="22"/>
          <w:szCs w:val="22"/>
        </w:rPr>
      </w:pPr>
    </w:p>
    <w:p w14:paraId="13E64723" w14:textId="77777777" w:rsidR="00D20F77" w:rsidRDefault="00D20F77" w:rsidP="00D20F77">
      <w:pPr>
        <w:pStyle w:val="Standard"/>
        <w:jc w:val="both"/>
        <w:rPr>
          <w:sz w:val="22"/>
          <w:szCs w:val="22"/>
        </w:rPr>
      </w:pP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7131A">
        <w:rPr>
          <w:sz w:val="22"/>
          <w:szCs w:val="22"/>
        </w:rPr>
        <w:t>Градоначелник,</w:t>
      </w:r>
    </w:p>
    <w:p w14:paraId="0443D16D" w14:textId="77777777" w:rsidR="00D20F77" w:rsidRPr="00E7131A" w:rsidRDefault="00D20F77" w:rsidP="00D20F77">
      <w:pPr>
        <w:pStyle w:val="Standard"/>
        <w:jc w:val="both"/>
        <w:rPr>
          <w:sz w:val="22"/>
          <w:szCs w:val="22"/>
        </w:rPr>
      </w:pPr>
    </w:p>
    <w:p w14:paraId="38C5EF8E" w14:textId="77777777" w:rsidR="00D20F77" w:rsidRPr="00E7131A" w:rsidRDefault="00D20F77" w:rsidP="00D20F77">
      <w:pPr>
        <w:pStyle w:val="Standard"/>
        <w:jc w:val="both"/>
        <w:rPr>
          <w:sz w:val="22"/>
          <w:szCs w:val="22"/>
          <w:lang w:val="sr-Cyrl-RS"/>
        </w:rPr>
      </w:pP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 w:rsidRPr="00E7131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7131A">
        <w:rPr>
          <w:sz w:val="22"/>
          <w:szCs w:val="22"/>
          <w:lang w:val="sr-Cyrl-RS"/>
        </w:rPr>
        <w:t>Стеван Бакић</w:t>
      </w:r>
    </w:p>
    <w:p w14:paraId="7F0F06BB" w14:textId="77777777" w:rsidR="00C32EAB" w:rsidRDefault="00C32EAB"/>
    <w:sectPr w:rsidR="00C32EAB" w:rsidSect="00D20F77">
      <w:pgSz w:w="12240" w:h="15840"/>
      <w:pgMar w:top="576" w:right="806" w:bottom="576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61411"/>
    <w:multiLevelType w:val="hybridMultilevel"/>
    <w:tmpl w:val="D110F11E"/>
    <w:lvl w:ilvl="0" w:tplc="B4F227D8">
      <w:numFmt w:val="bullet"/>
      <w:lvlText w:val="-"/>
      <w:lvlJc w:val="left"/>
      <w:pPr>
        <w:ind w:left="720" w:hanging="360"/>
      </w:pPr>
      <w:rPr>
        <w:rFonts w:ascii="Liberation Serif" w:eastAsia="Lucida Sans Unicode" w:hAnsi="Liberation Serif" w:cs="Liberation Serif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50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77"/>
    <w:rsid w:val="0015748B"/>
    <w:rsid w:val="001E5A71"/>
    <w:rsid w:val="00C32EAB"/>
    <w:rsid w:val="00CD5023"/>
    <w:rsid w:val="00D20F77"/>
    <w:rsid w:val="00E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9F93"/>
  <w15:chartTrackingRefBased/>
  <w15:docId w15:val="{B8701259-BE97-4C2B-91DF-C9B2F2DC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F7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lang w:val="sr-Latn-RS" w:eastAsia="sr-Latn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F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F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F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F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F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F7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20F7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val="sr-Latn-RS" w:eastAsia="sr-Latn-RS"/>
      <w14:ligatures w14:val="none"/>
    </w:rPr>
  </w:style>
  <w:style w:type="paragraph" w:customStyle="1" w:styleId="clan">
    <w:name w:val="clan"/>
    <w:basedOn w:val="Normal"/>
    <w:rsid w:val="00D20F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Samardžija Zvicer</dc:creator>
  <cp:keywords/>
  <dc:description/>
  <cp:lastModifiedBy>Danijela Samardžija Zvicer</cp:lastModifiedBy>
  <cp:revision>2</cp:revision>
  <dcterms:created xsi:type="dcterms:W3CDTF">2026-07-14T08:17:00Z</dcterms:created>
  <dcterms:modified xsi:type="dcterms:W3CDTF">2026-07-20T06:58:00Z</dcterms:modified>
</cp:coreProperties>
</file>